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90C4C" w14:textId="77777777" w:rsidR="00C027E1" w:rsidRPr="00AD1763" w:rsidRDefault="00C027E1" w:rsidP="00C027E1">
      <w:pPr>
        <w:shd w:val="clear" w:color="auto" w:fill="D9D9D9" w:themeFill="background1" w:themeFillShade="D9"/>
        <w:jc w:val="right"/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eastAsia="Calibri" w:hAnsiTheme="minorHAnsi" w:cstheme="minorHAnsi"/>
          <w:b/>
          <w:sz w:val="18"/>
          <w:szCs w:val="18"/>
        </w:rPr>
        <w:t>8</w:t>
      </w: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 do SWZ</w:t>
      </w:r>
    </w:p>
    <w:p w14:paraId="28897017" w14:textId="77777777" w:rsidR="00C027E1" w:rsidRPr="00AD1763" w:rsidRDefault="00C027E1" w:rsidP="00C027E1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sz w:val="18"/>
          <w:szCs w:val="18"/>
        </w:rPr>
        <w:t xml:space="preserve">ZOBOWIĄZANIE DO ZACHOWANIA POUFNOŚCI  </w:t>
      </w:r>
    </w:p>
    <w:p w14:paraId="3B9DE9D6" w14:textId="77777777" w:rsidR="00C027E1" w:rsidRPr="00AD1763" w:rsidRDefault="00C027E1" w:rsidP="00C027E1">
      <w:pPr>
        <w:rPr>
          <w:rFonts w:asciiTheme="minorHAnsi" w:eastAsia="Calibri" w:hAnsiTheme="minorHAnsi" w:cstheme="minorHAnsi"/>
          <w:b/>
          <w:bCs/>
          <w:sz w:val="18"/>
          <w:szCs w:val="18"/>
          <w:u w:val="single"/>
        </w:rPr>
      </w:pPr>
    </w:p>
    <w:p w14:paraId="34209B86" w14:textId="7E9175BB" w:rsidR="00C027E1" w:rsidRPr="00AD1763" w:rsidRDefault="00C027E1" w:rsidP="00C027E1">
      <w:pPr>
        <w:rPr>
          <w:rFonts w:asciiTheme="minorHAnsi" w:hAnsiTheme="minorHAnsi" w:cstheme="minorHAnsi"/>
          <w:b/>
          <w:sz w:val="18"/>
          <w:szCs w:val="18"/>
        </w:rPr>
      </w:pPr>
      <w:r w:rsidRPr="00AD1763">
        <w:rPr>
          <w:rFonts w:asciiTheme="minorHAnsi" w:hAnsiTheme="minorHAnsi" w:cstheme="minorHAnsi"/>
          <w:b/>
          <w:noProof/>
          <w:sz w:val="18"/>
          <w:szCs w:val="18"/>
        </w:rPr>
        <w:t>Nr</w:t>
      </w:r>
      <w:r w:rsidRPr="00AD1763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postępowania w </w:t>
      </w:r>
      <w:r w:rsidRPr="00AD1763">
        <w:rPr>
          <w:rFonts w:asciiTheme="minorHAnsi" w:hAnsiTheme="minorHAnsi" w:cstheme="minorHAnsi"/>
          <w:b/>
          <w:noProof/>
          <w:sz w:val="18"/>
          <w:szCs w:val="18"/>
        </w:rPr>
        <w:t xml:space="preserve">SWPP2: </w:t>
      </w:r>
      <w:r w:rsidRPr="00AD1763">
        <w:rPr>
          <w:rFonts w:asciiTheme="minorHAnsi" w:hAnsiTheme="minorHAnsi" w:cstheme="minorHAnsi"/>
          <w:b/>
          <w:sz w:val="18"/>
          <w:szCs w:val="18"/>
        </w:rPr>
        <w:t>POST/EOD/EOD/BM/00</w:t>
      </w:r>
      <w:r>
        <w:rPr>
          <w:rFonts w:asciiTheme="minorHAnsi" w:hAnsiTheme="minorHAnsi" w:cstheme="minorHAnsi"/>
          <w:b/>
          <w:sz w:val="18"/>
          <w:szCs w:val="18"/>
        </w:rPr>
        <w:t>114/2026</w:t>
      </w:r>
    </w:p>
    <w:p w14:paraId="61FB22EB" w14:textId="77777777" w:rsidR="00C027E1" w:rsidRPr="00AD1763" w:rsidRDefault="00C027E1" w:rsidP="00C027E1">
      <w:pPr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7A7776E5" w14:textId="77777777" w:rsidR="00C027E1" w:rsidRPr="00AD1763" w:rsidRDefault="00C027E1" w:rsidP="00C027E1">
      <w:pPr>
        <w:rPr>
          <w:rFonts w:asciiTheme="minorHAnsi" w:eastAsia="Calibri" w:hAnsiTheme="minorHAnsi" w:cstheme="minorHAnsi"/>
          <w:sz w:val="16"/>
          <w:szCs w:val="16"/>
          <w:u w:val="single"/>
        </w:rPr>
      </w:pPr>
    </w:p>
    <w:p w14:paraId="5419341D" w14:textId="77777777" w:rsidR="00C027E1" w:rsidRPr="00AD1763" w:rsidRDefault="00C027E1" w:rsidP="00C027E1">
      <w:pPr>
        <w:rPr>
          <w:rFonts w:asciiTheme="minorHAnsi" w:eastAsia="Calibri" w:hAnsiTheme="minorHAnsi" w:cstheme="minorHAnsi"/>
          <w:b/>
          <w:sz w:val="18"/>
          <w:szCs w:val="18"/>
        </w:rPr>
      </w:pPr>
      <w:r w:rsidRPr="00AD176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6B87CD" wp14:editId="3E45AA80">
                <wp:simplePos x="0" y="0"/>
                <wp:positionH relativeFrom="column">
                  <wp:posOffset>109855</wp:posOffset>
                </wp:positionH>
                <wp:positionV relativeFrom="paragraph">
                  <wp:posOffset>93980</wp:posOffset>
                </wp:positionV>
                <wp:extent cx="2192655" cy="764540"/>
                <wp:effectExtent l="0" t="0" r="17145" b="16510"/>
                <wp:wrapNone/>
                <wp:docPr id="13" name="Prostokąt zaokrąglon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92655" cy="764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C9A4A0" w14:textId="77777777" w:rsidR="00C027E1" w:rsidRPr="00F96A88" w:rsidRDefault="00C027E1" w:rsidP="00C027E1">
                            <w:pPr>
                              <w:jc w:val="center"/>
                              <w:rPr>
                                <w:rFonts w:cs="Tahoma"/>
                                <w:b/>
                                <w:sz w:val="16"/>
                              </w:rPr>
                            </w:pPr>
                            <w:r w:rsidRPr="00F96A88">
                              <w:rPr>
                                <w:rFonts w:cs="Tahoma"/>
                                <w:b/>
                                <w:sz w:val="16"/>
                              </w:rPr>
                              <w:t>pieczęć Wykonawcy</w:t>
                            </w:r>
                          </w:p>
                          <w:p w14:paraId="41BD69B0" w14:textId="77777777" w:rsidR="00C027E1" w:rsidRDefault="00C027E1" w:rsidP="00C027E1">
                            <w:pPr>
                              <w:jc w:val="center"/>
                              <w:rPr>
                                <w:rFonts w:cs="Tahom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B87CD" id="Prostokąt zaokrąglony 13" o:spid="_x0000_s1026" style="position:absolute;margin-left:8.65pt;margin-top:7.4pt;width:172.65pt;height:60.2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" filled="f" strokeweight=".25pt">
                <v:textbox inset="1pt,1pt,1pt,1pt">
                  <w:txbxContent>
                    <w:p w14:paraId="3BC9A4A0" w14:textId="77777777" w:rsidR="00C027E1" w:rsidRPr="00F96A88" w:rsidRDefault="00C027E1" w:rsidP="00C027E1">
                      <w:pPr>
                        <w:jc w:val="center"/>
                        <w:rPr>
                          <w:rFonts w:cs="Tahoma"/>
                          <w:b/>
                          <w:sz w:val="16"/>
                        </w:rPr>
                      </w:pPr>
                      <w:r w:rsidRPr="00F96A88">
                        <w:rPr>
                          <w:rFonts w:cs="Tahoma"/>
                          <w:b/>
                          <w:sz w:val="16"/>
                        </w:rPr>
                        <w:t>pieczęć Wykonawcy</w:t>
                      </w:r>
                    </w:p>
                    <w:p w14:paraId="41BD69B0" w14:textId="77777777" w:rsidR="00C027E1" w:rsidRDefault="00C027E1" w:rsidP="00C027E1">
                      <w:pPr>
                        <w:jc w:val="center"/>
                        <w:rPr>
                          <w:rFonts w:cs="Tahoma"/>
                          <w:sz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5F11F5D" w14:textId="77777777" w:rsidR="00C027E1" w:rsidRPr="00AD1763" w:rsidRDefault="00C027E1" w:rsidP="00C027E1">
      <w:pPr>
        <w:ind w:left="3540" w:firstLine="708"/>
        <w:jc w:val="center"/>
        <w:rPr>
          <w:rFonts w:asciiTheme="minorHAnsi" w:eastAsia="Calibri" w:hAnsiTheme="minorHAnsi" w:cstheme="minorHAnsi"/>
          <w:bCs/>
          <w:sz w:val="18"/>
          <w:szCs w:val="18"/>
        </w:rPr>
      </w:pPr>
      <w:r w:rsidRPr="00AD1763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 </w:t>
      </w:r>
    </w:p>
    <w:p w14:paraId="6E4D2306" w14:textId="77777777" w:rsidR="00C027E1" w:rsidRPr="00AD1763" w:rsidRDefault="00C027E1" w:rsidP="00C027E1">
      <w:pPr>
        <w:rPr>
          <w:rFonts w:asciiTheme="minorHAnsi" w:eastAsia="Calibri" w:hAnsiTheme="minorHAnsi" w:cstheme="minorHAnsi"/>
          <w:bCs/>
          <w:sz w:val="18"/>
          <w:szCs w:val="18"/>
        </w:rPr>
      </w:pPr>
    </w:p>
    <w:p w14:paraId="2045A121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2A4343E2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71900738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3D71F28B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57729A6F" w14:textId="77777777" w:rsidR="00C027E1" w:rsidRPr="00AD1763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629B694B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  <w:bookmarkStart w:id="0" w:name="_Hlk191458101"/>
      <w:r w:rsidRPr="00275991">
        <w:rPr>
          <w:rFonts w:asciiTheme="minorHAnsi" w:eastAsia="Calibri" w:hAnsiTheme="minorHAnsi" w:cstheme="minorHAnsi"/>
          <w:b/>
          <w:bCs/>
          <w:sz w:val="20"/>
          <w:szCs w:val="20"/>
        </w:rPr>
        <w:t>ZOBOWIĄZANIE DO ZACHOWANIA POUFNOŚCI</w:t>
      </w:r>
    </w:p>
    <w:bookmarkEnd w:id="0"/>
    <w:p w14:paraId="7F233B55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i/>
          <w:color w:val="BFBFBF" w:themeColor="background1" w:themeShade="BF"/>
          <w:sz w:val="18"/>
          <w:szCs w:val="18"/>
        </w:rPr>
      </w:pPr>
      <w:r w:rsidRPr="00275991">
        <w:rPr>
          <w:rFonts w:asciiTheme="minorHAnsi" w:eastAsia="Calibri" w:hAnsiTheme="minorHAnsi" w:cstheme="minorHAnsi"/>
          <w:b/>
          <w:bCs/>
          <w:color w:val="BFBFBF" w:themeColor="background1" w:themeShade="BF"/>
          <w:sz w:val="18"/>
          <w:szCs w:val="18"/>
        </w:rPr>
        <w:t xml:space="preserve"> </w:t>
      </w:r>
      <w:r w:rsidRPr="00275991">
        <w:rPr>
          <w:rFonts w:asciiTheme="minorHAnsi" w:eastAsia="Calibri" w:hAnsiTheme="minorHAnsi" w:cstheme="minorHAnsi"/>
          <w:b/>
          <w:bCs/>
          <w:i/>
          <w:color w:val="BFBFBF" w:themeColor="background1" w:themeShade="BF"/>
          <w:sz w:val="18"/>
          <w:szCs w:val="18"/>
        </w:rPr>
        <w:t>(WZÓR)</w:t>
      </w:r>
    </w:p>
    <w:p w14:paraId="05A82AF6" w14:textId="77777777" w:rsidR="00C027E1" w:rsidRPr="00275991" w:rsidRDefault="00C027E1" w:rsidP="00C027E1">
      <w:pPr>
        <w:jc w:val="center"/>
        <w:rPr>
          <w:rFonts w:asciiTheme="minorHAnsi" w:eastAsia="Calibri" w:hAnsiTheme="minorHAnsi" w:cstheme="minorHAnsi"/>
          <w:b/>
          <w:bCs/>
          <w:i/>
          <w:sz w:val="18"/>
          <w:szCs w:val="18"/>
        </w:rPr>
      </w:pPr>
    </w:p>
    <w:p w14:paraId="1F84D53E" w14:textId="77777777" w:rsidR="00C027E1" w:rsidRPr="00275991" w:rsidRDefault="00C027E1" w:rsidP="00C027E1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275991">
        <w:rPr>
          <w:rFonts w:asciiTheme="minorHAnsi" w:eastAsia="Calibri" w:hAnsiTheme="minorHAnsi" w:cstheme="minorHAnsi"/>
          <w:bCs/>
          <w:sz w:val="18"/>
          <w:szCs w:val="18"/>
        </w:rPr>
        <w:t>W związku z postępowaniem</w:t>
      </w: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o udzielenie przez PGE Energia Odnawialna S.A. zamówienia niepublicznego prowadzonego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br/>
        <w:t>w trybie przetargu nieograniczonego pod nazwą:</w:t>
      </w:r>
    </w:p>
    <w:p w14:paraId="188156A4" w14:textId="77777777" w:rsidR="00C027E1" w:rsidRDefault="00C027E1" w:rsidP="00C027E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275991">
        <w:rPr>
          <w:rFonts w:asciiTheme="minorHAnsi" w:hAnsiTheme="minorHAnsi" w:cstheme="minorHAnsi"/>
          <w:b/>
          <w:sz w:val="18"/>
          <w:szCs w:val="18"/>
        </w:rPr>
        <w:t>„</w:t>
      </w:r>
      <w:r w:rsidRPr="00C027E1">
        <w:rPr>
          <w:rFonts w:asciiTheme="minorHAnsi" w:hAnsiTheme="minorHAnsi" w:cstheme="minorHAnsi"/>
          <w:b/>
          <w:sz w:val="18"/>
          <w:szCs w:val="18"/>
        </w:rPr>
        <w:t>ESP Żarnowiec - Wykonanie ekspertyzy dotyczącej analizy stabilności zbocza naturalnego</w:t>
      </w:r>
    </w:p>
    <w:p w14:paraId="45F57601" w14:textId="491DD501" w:rsidR="00C027E1" w:rsidRPr="00275991" w:rsidRDefault="00C027E1" w:rsidP="00C027E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C027E1">
        <w:rPr>
          <w:rFonts w:asciiTheme="minorHAnsi" w:hAnsiTheme="minorHAnsi" w:cstheme="minorHAnsi"/>
          <w:b/>
          <w:sz w:val="18"/>
          <w:szCs w:val="18"/>
        </w:rPr>
        <w:t xml:space="preserve"> wzdłuż drogi dojazdowej do Zbiornika Górnego</w:t>
      </w:r>
      <w:r w:rsidRPr="00275991">
        <w:rPr>
          <w:rFonts w:asciiTheme="minorHAnsi" w:hAnsiTheme="minorHAnsi" w:cstheme="minorHAnsi"/>
          <w:b/>
          <w:sz w:val="18"/>
          <w:szCs w:val="18"/>
        </w:rPr>
        <w:t>”</w:t>
      </w:r>
    </w:p>
    <w:p w14:paraId="74BCCCF7" w14:textId="77777777" w:rsidR="00C027E1" w:rsidRPr="00275991" w:rsidRDefault="00C027E1" w:rsidP="00C027E1">
      <w:pPr>
        <w:jc w:val="both"/>
        <w:rPr>
          <w:rFonts w:asciiTheme="minorHAnsi" w:eastAsia="Calibri" w:hAnsiTheme="minorHAnsi" w:cstheme="minorHAnsi"/>
          <w:b/>
          <w:bCs/>
          <w:sz w:val="18"/>
          <w:szCs w:val="18"/>
        </w:rPr>
      </w:pPr>
    </w:p>
    <w:p w14:paraId="0A102050" w14:textId="5FE9F483" w:rsidR="00C027E1" w:rsidRPr="00275991" w:rsidRDefault="00C027E1" w:rsidP="00C027E1">
      <w:pPr>
        <w:jc w:val="both"/>
        <w:rPr>
          <w:rFonts w:asciiTheme="minorHAnsi" w:eastAsia="Calibri" w:hAnsiTheme="minorHAnsi" w:cstheme="minorHAnsi"/>
          <w:color w:val="000000"/>
          <w:sz w:val="18"/>
          <w:szCs w:val="18"/>
        </w:rPr>
      </w:pP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oświadczam niniejszym, iż ……………………………………………… </w:t>
      </w:r>
      <w:r w:rsidRPr="00275991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(nazwa i adres Wykonawcy) </w:t>
      </w:r>
      <w:r w:rsidRPr="00275991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zobowiązuje się do zachowania w poufności </w:t>
      </w: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>informacji przekazywanych w toku w/w postępowania o udzielenie zamówienia, w szczególności</w:t>
      </w:r>
      <w:r>
        <w:rPr>
          <w:rFonts w:asciiTheme="minorHAnsi" w:eastAsia="Calibri" w:hAnsiTheme="minorHAnsi" w:cstheme="minorHAnsi"/>
          <w:color w:val="000000"/>
          <w:sz w:val="18"/>
          <w:szCs w:val="18"/>
        </w:rPr>
        <w:t xml:space="preserve"> dodatkowym załączniku do </w:t>
      </w:r>
      <w:r>
        <w:rPr>
          <w:rFonts w:asciiTheme="minorHAnsi" w:hAnsiTheme="minorHAnsi" w:cstheme="minorHAnsi"/>
          <w:b/>
          <w:sz w:val="18"/>
          <w:szCs w:val="18"/>
        </w:rPr>
        <w:t>Opisu przedmiotu Zamówienia.</w:t>
      </w:r>
      <w:r w:rsidRPr="00275991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7B444DA" w14:textId="77777777" w:rsidR="00C027E1" w:rsidRPr="00275991" w:rsidRDefault="00C027E1" w:rsidP="00C027E1">
      <w:pPr>
        <w:tabs>
          <w:tab w:val="right" w:leader="underscore" w:pos="9072"/>
        </w:tabs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  <w:r w:rsidRPr="00275991">
        <w:rPr>
          <w:rFonts w:asciiTheme="minorHAnsi" w:eastAsia="Calibri" w:hAnsiTheme="minorHAnsi" w:cstheme="minorHAnsi"/>
          <w:color w:val="000000"/>
          <w:sz w:val="18"/>
          <w:szCs w:val="18"/>
        </w:rPr>
        <w:t>Link i hasło do serwera na którym znajdują się informacje o charakterze poufnym należy przesłać na następujący adres  ……………………………………………………………………….………………………………………………………………………… (dane osoby, adres e-mail tel.)</w:t>
      </w:r>
    </w:p>
    <w:p w14:paraId="49C223FB" w14:textId="77777777" w:rsidR="00C027E1" w:rsidRPr="00275991" w:rsidRDefault="00C027E1" w:rsidP="00C027E1">
      <w:pPr>
        <w:tabs>
          <w:tab w:val="right" w:leader="underscore" w:pos="9072"/>
        </w:tabs>
        <w:jc w:val="both"/>
        <w:rPr>
          <w:rFonts w:asciiTheme="minorHAnsi" w:eastAsia="Calibri" w:hAnsiTheme="minorHAnsi" w:cstheme="minorHAnsi"/>
          <w:bCs/>
          <w:sz w:val="18"/>
          <w:szCs w:val="18"/>
        </w:rPr>
      </w:pPr>
    </w:p>
    <w:p w14:paraId="37EB2448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2DBBEAA" w14:textId="77777777" w:rsidR="00C027E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32E57CC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3EB175C" w14:textId="77777777" w:rsidR="00C027E1" w:rsidRPr="00275991" w:rsidRDefault="00C027E1" w:rsidP="00C027E1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CEBEDA0" w14:textId="77777777" w:rsidR="00C027E1" w:rsidRPr="00275991" w:rsidRDefault="00C027E1" w:rsidP="00C027E1">
      <w:pPr>
        <w:ind w:left="4956" w:hanging="4950"/>
        <w:rPr>
          <w:rFonts w:asciiTheme="minorHAnsi" w:hAnsiTheme="minorHAnsi" w:cstheme="minorHAnsi"/>
          <w:i/>
          <w:sz w:val="18"/>
          <w:szCs w:val="18"/>
        </w:rPr>
      </w:pPr>
      <w:r w:rsidRPr="00275991">
        <w:rPr>
          <w:rFonts w:asciiTheme="minorHAnsi" w:hAnsiTheme="minorHAnsi" w:cstheme="minorHAnsi"/>
          <w:i/>
          <w:sz w:val="18"/>
          <w:szCs w:val="18"/>
        </w:rPr>
        <w:t xml:space="preserve">………………………………………………………………………     </w:t>
      </w:r>
    </w:p>
    <w:p w14:paraId="6207FEB8" w14:textId="77777777" w:rsidR="00C027E1" w:rsidRPr="00275991" w:rsidRDefault="00C027E1" w:rsidP="00C027E1">
      <w:pPr>
        <w:ind w:left="4956" w:hanging="4950"/>
        <w:rPr>
          <w:rFonts w:asciiTheme="minorHAnsi" w:hAnsiTheme="minorHAnsi" w:cstheme="minorHAnsi"/>
          <w:i/>
          <w:sz w:val="18"/>
          <w:szCs w:val="18"/>
        </w:rPr>
      </w:pPr>
      <w:r w:rsidRPr="00275991">
        <w:rPr>
          <w:rFonts w:asciiTheme="minorHAnsi" w:hAnsiTheme="minorHAnsi" w:cstheme="minorHAnsi"/>
          <w:i/>
          <w:sz w:val="18"/>
          <w:szCs w:val="18"/>
        </w:rPr>
        <w:t>Miejscowość, data</w:t>
      </w:r>
      <w:r w:rsidRPr="00275991">
        <w:rPr>
          <w:rFonts w:asciiTheme="minorHAnsi" w:hAnsiTheme="minorHAnsi" w:cstheme="minorHAnsi"/>
          <w:i/>
          <w:sz w:val="18"/>
          <w:szCs w:val="18"/>
        </w:rPr>
        <w:tab/>
      </w:r>
    </w:p>
    <w:p w14:paraId="67C3D2C0" w14:textId="77777777" w:rsidR="00C027E1" w:rsidRDefault="00C027E1" w:rsidP="00C027E1">
      <w:pPr>
        <w:tabs>
          <w:tab w:val="right" w:leader="underscore" w:pos="9072"/>
        </w:tabs>
        <w:jc w:val="both"/>
        <w:rPr>
          <w:rFonts w:ascii="Calibri" w:eastAsia="Calibri" w:hAnsi="Calibri"/>
          <w:bCs/>
          <w:sz w:val="18"/>
          <w:szCs w:val="18"/>
        </w:rPr>
      </w:pPr>
    </w:p>
    <w:p w14:paraId="5E78FDE5" w14:textId="77777777" w:rsidR="00C027E1" w:rsidRDefault="00C027E1" w:rsidP="00C027E1">
      <w:pPr>
        <w:ind w:left="4956" w:hanging="4950"/>
        <w:jc w:val="right"/>
        <w:rPr>
          <w:rFonts w:cs="Segoe UI"/>
          <w:i/>
          <w:sz w:val="18"/>
          <w:szCs w:val="18"/>
        </w:rPr>
      </w:pPr>
      <w:r>
        <w:rPr>
          <w:rFonts w:cs="Segoe UI"/>
          <w:i/>
          <w:sz w:val="18"/>
          <w:szCs w:val="18"/>
        </w:rPr>
        <w:t xml:space="preserve">………………………………………………………………………     </w:t>
      </w:r>
    </w:p>
    <w:p w14:paraId="62B1147A" w14:textId="77777777" w:rsidR="00C027E1" w:rsidRDefault="00C027E1" w:rsidP="00C027E1">
      <w:pPr>
        <w:ind w:left="4956" w:hanging="4950"/>
        <w:rPr>
          <w:rFonts w:cs="Segoe UI"/>
          <w:i/>
          <w:sz w:val="18"/>
          <w:szCs w:val="18"/>
        </w:rPr>
      </w:pPr>
      <w:r w:rsidRPr="00D30B58">
        <w:rPr>
          <w:rFonts w:asciiTheme="minorHAnsi" w:eastAsia="Calibri" w:hAnsiTheme="minorHAnsi" w:cstheme="minorHAnsi"/>
          <w:b/>
          <w:bCs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6F091F4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9C0A9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1D0F74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1CA11A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FD7666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CE77B9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326302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31678F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68FA90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AA24AF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0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6"/>
  </w:num>
  <w:num w:numId="3" w16cid:durableId="187179757">
    <w:abstractNumId w:val="46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2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1"/>
  </w:num>
  <w:num w:numId="14" w16cid:durableId="1806191918">
    <w:abstractNumId w:val="47"/>
  </w:num>
  <w:num w:numId="15" w16cid:durableId="1683623989">
    <w:abstractNumId w:val="34"/>
  </w:num>
  <w:num w:numId="16" w16cid:durableId="1964770615">
    <w:abstractNumId w:val="40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4"/>
  </w:num>
  <w:num w:numId="22" w16cid:durableId="415662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8"/>
  </w:num>
  <w:num w:numId="24" w16cid:durableId="16188307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7"/>
  </w:num>
  <w:num w:numId="29" w16cid:durableId="243880809">
    <w:abstractNumId w:val="38"/>
  </w:num>
  <w:num w:numId="30" w16cid:durableId="737728">
    <w:abstractNumId w:val="55"/>
  </w:num>
  <w:num w:numId="31" w16cid:durableId="1261136531">
    <w:abstractNumId w:val="37"/>
  </w:num>
  <w:num w:numId="32" w16cid:durableId="809326757">
    <w:abstractNumId w:val="22"/>
  </w:num>
  <w:num w:numId="33" w16cid:durableId="1050498457">
    <w:abstractNumId w:val="20"/>
  </w:num>
  <w:num w:numId="34" w16cid:durableId="6162585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1"/>
  </w:num>
  <w:num w:numId="36" w16cid:durableId="492792194">
    <w:abstractNumId w:val="24"/>
  </w:num>
  <w:num w:numId="37" w16cid:durableId="1263608425">
    <w:abstractNumId w:val="43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5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8"/>
  </w:num>
  <w:num w:numId="45" w16cid:durableId="1041629666">
    <w:abstractNumId w:val="33"/>
  </w:num>
  <w:num w:numId="46" w16cid:durableId="232473711">
    <w:abstractNumId w:val="53"/>
  </w:num>
  <w:num w:numId="47" w16cid:durableId="597326360">
    <w:abstractNumId w:val="36"/>
  </w:num>
  <w:num w:numId="48" w16cid:durableId="1052995351">
    <w:abstractNumId w:val="41"/>
  </w:num>
  <w:num w:numId="49" w16cid:durableId="604077929">
    <w:abstractNumId w:val="35"/>
  </w:num>
  <w:num w:numId="50" w16cid:durableId="1494445397">
    <w:abstractNumId w:val="65"/>
  </w:num>
  <w:num w:numId="51" w16cid:durableId="990019451">
    <w:abstractNumId w:val="45"/>
  </w:num>
  <w:num w:numId="52" w16cid:durableId="1903908344">
    <w:abstractNumId w:val="23"/>
  </w:num>
  <w:num w:numId="53" w16cid:durableId="550504487">
    <w:abstractNumId w:val="30"/>
  </w:num>
  <w:num w:numId="54" w16cid:durableId="1483155294">
    <w:abstractNumId w:val="32"/>
  </w:num>
  <w:num w:numId="55" w16cid:durableId="124352281">
    <w:abstractNumId w:val="54"/>
  </w:num>
  <w:num w:numId="56" w16cid:durableId="16473504">
    <w:abstractNumId w:val="14"/>
  </w:num>
  <w:num w:numId="57" w16cid:durableId="93625222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704203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5F2F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56C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3</cp:revision>
  <cp:lastPrinted>2026-02-24T08:10:00Z</cp:lastPrinted>
  <dcterms:created xsi:type="dcterms:W3CDTF">2026-03-31T08:35:00Z</dcterms:created>
  <dcterms:modified xsi:type="dcterms:W3CDTF">2026-04-01T06:16:00Z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</Properties>
</file>